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45ABE" w14:textId="63612281" w:rsidR="002226A1" w:rsidRPr="008A040D" w:rsidRDefault="008A040D" w:rsidP="008A040D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8A040D">
        <w:rPr>
          <w:rFonts w:asciiTheme="majorHAnsi" w:hAnsiTheme="majorHAnsi" w:cstheme="majorHAnsi"/>
          <w:b/>
          <w:bCs/>
          <w:sz w:val="32"/>
          <w:szCs w:val="32"/>
          <w:u w:val="single"/>
        </w:rPr>
        <w:t>Our Curriculum Aims</w:t>
      </w:r>
    </w:p>
    <w:p w14:paraId="2075960B" w14:textId="3CBA77FC" w:rsidR="008A040D" w:rsidRPr="008A040D" w:rsidRDefault="008A040D" w:rsidP="008A040D">
      <w:pPr>
        <w:jc w:val="both"/>
        <w:rPr>
          <w:rFonts w:asciiTheme="majorHAnsi" w:hAnsiTheme="majorHAnsi" w:cstheme="majorHAnsi"/>
          <w:sz w:val="32"/>
          <w:szCs w:val="32"/>
        </w:rPr>
      </w:pPr>
      <w:r w:rsidRPr="008A040D">
        <w:rPr>
          <w:rFonts w:asciiTheme="majorHAnsi" w:hAnsiTheme="majorHAnsi" w:cstheme="majorHAnsi"/>
          <w:sz w:val="32"/>
          <w:szCs w:val="32"/>
        </w:rPr>
        <w:t xml:space="preserve">Through engaging and inspiring learning experiences, that are tailored to meet the needs of </w:t>
      </w:r>
      <w:proofErr w:type="gramStart"/>
      <w:r w:rsidRPr="008A040D">
        <w:rPr>
          <w:rFonts w:asciiTheme="majorHAnsi" w:hAnsiTheme="majorHAnsi" w:cstheme="majorHAnsi"/>
          <w:sz w:val="32"/>
          <w:szCs w:val="32"/>
        </w:rPr>
        <w:t>all of</w:t>
      </w:r>
      <w:proofErr w:type="gramEnd"/>
      <w:r w:rsidRPr="008A040D">
        <w:rPr>
          <w:rFonts w:asciiTheme="majorHAnsi" w:hAnsiTheme="majorHAnsi" w:cstheme="majorHAnsi"/>
          <w:sz w:val="32"/>
          <w:szCs w:val="32"/>
        </w:rPr>
        <w:t xml:space="preserve"> our learners, we equip our children with the skills required to thrive in an ever-changing society. </w:t>
      </w:r>
    </w:p>
    <w:p w14:paraId="5899DC95" w14:textId="21B01866" w:rsidR="008A040D" w:rsidRPr="008A040D" w:rsidRDefault="008A040D" w:rsidP="008A040D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7BA4B37A" w14:textId="5BB714D4" w:rsidR="008A040D" w:rsidRPr="008A040D" w:rsidRDefault="008A040D" w:rsidP="008A040D">
      <w:pPr>
        <w:jc w:val="both"/>
        <w:rPr>
          <w:rFonts w:asciiTheme="majorHAnsi" w:hAnsiTheme="majorHAnsi" w:cstheme="majorHAnsi"/>
          <w:sz w:val="32"/>
          <w:szCs w:val="32"/>
        </w:rPr>
      </w:pPr>
      <w:r w:rsidRPr="008A040D">
        <w:rPr>
          <w:rFonts w:asciiTheme="majorHAnsi" w:hAnsiTheme="majorHAnsi" w:cstheme="majorHAnsi"/>
          <w:sz w:val="32"/>
          <w:szCs w:val="32"/>
        </w:rPr>
        <w:t xml:space="preserve">On completion of their Primary Education at </w:t>
      </w:r>
      <w:proofErr w:type="spellStart"/>
      <w:r w:rsidRPr="008A040D">
        <w:rPr>
          <w:rFonts w:asciiTheme="majorHAnsi" w:hAnsiTheme="majorHAnsi" w:cstheme="majorHAnsi"/>
          <w:sz w:val="32"/>
          <w:szCs w:val="32"/>
        </w:rPr>
        <w:t>Boddam</w:t>
      </w:r>
      <w:proofErr w:type="spellEnd"/>
      <w:r w:rsidRPr="008A040D">
        <w:rPr>
          <w:rFonts w:asciiTheme="majorHAnsi" w:hAnsiTheme="majorHAnsi" w:cstheme="majorHAnsi"/>
          <w:sz w:val="32"/>
          <w:szCs w:val="32"/>
        </w:rPr>
        <w:t xml:space="preserve"> School, learners will: </w:t>
      </w:r>
    </w:p>
    <w:p w14:paraId="19A6FE35" w14:textId="08C6E312" w:rsidR="008A040D" w:rsidRPr="008A040D" w:rsidRDefault="008A040D" w:rsidP="008A040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A040D">
        <w:rPr>
          <w:rFonts w:asciiTheme="majorHAnsi" w:hAnsiTheme="majorHAnsi" w:cstheme="majorHAnsi"/>
          <w:sz w:val="32"/>
          <w:szCs w:val="32"/>
        </w:rPr>
        <w:t xml:space="preserve">have developed their skills and attributes within the four capacities – Successful Learners, Confident Individuals, Responsible Citizens and Effective Contributors. </w:t>
      </w:r>
    </w:p>
    <w:p w14:paraId="561318DD" w14:textId="0C1815F9" w:rsidR="008A040D" w:rsidRPr="008A040D" w:rsidRDefault="008A040D" w:rsidP="008A040D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130F9FB1" w14:textId="4FB6B20E" w:rsidR="008A040D" w:rsidRPr="008A040D" w:rsidRDefault="008A040D" w:rsidP="008A040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A040D">
        <w:rPr>
          <w:rFonts w:asciiTheme="majorHAnsi" w:hAnsiTheme="majorHAnsi" w:cstheme="majorHAnsi"/>
          <w:sz w:val="32"/>
          <w:szCs w:val="32"/>
        </w:rPr>
        <w:t xml:space="preserve">set high standards for themselves, be resilient and have a growth mindset. </w:t>
      </w:r>
    </w:p>
    <w:p w14:paraId="46BC10D0" w14:textId="77777777" w:rsidR="008A040D" w:rsidRPr="008A040D" w:rsidRDefault="008A040D" w:rsidP="008A040D">
      <w:pPr>
        <w:pStyle w:val="ListParagraph"/>
        <w:rPr>
          <w:rFonts w:asciiTheme="majorHAnsi" w:hAnsiTheme="majorHAnsi" w:cstheme="majorHAnsi"/>
          <w:sz w:val="32"/>
          <w:szCs w:val="32"/>
        </w:rPr>
      </w:pPr>
    </w:p>
    <w:p w14:paraId="75AB467D" w14:textId="6EF2AFEC" w:rsidR="008A040D" w:rsidRPr="008A040D" w:rsidRDefault="008A040D" w:rsidP="008A040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A040D">
        <w:rPr>
          <w:rFonts w:asciiTheme="majorHAnsi" w:hAnsiTheme="majorHAnsi" w:cstheme="majorHAnsi"/>
          <w:sz w:val="32"/>
          <w:szCs w:val="32"/>
        </w:rPr>
        <w:t xml:space="preserve">value wisdom justice, </w:t>
      </w:r>
      <w:proofErr w:type="gramStart"/>
      <w:r w:rsidRPr="008A040D">
        <w:rPr>
          <w:rFonts w:asciiTheme="majorHAnsi" w:hAnsiTheme="majorHAnsi" w:cstheme="majorHAnsi"/>
          <w:sz w:val="32"/>
          <w:szCs w:val="32"/>
        </w:rPr>
        <w:t>compassion</w:t>
      </w:r>
      <w:proofErr w:type="gramEnd"/>
      <w:r w:rsidRPr="008A040D">
        <w:rPr>
          <w:rFonts w:asciiTheme="majorHAnsi" w:hAnsiTheme="majorHAnsi" w:cstheme="majorHAnsi"/>
          <w:sz w:val="32"/>
          <w:szCs w:val="32"/>
        </w:rPr>
        <w:t xml:space="preserve"> and integrity. </w:t>
      </w:r>
    </w:p>
    <w:p w14:paraId="6DC87B7E" w14:textId="77777777" w:rsidR="008A040D" w:rsidRPr="008A040D" w:rsidRDefault="008A040D" w:rsidP="008A040D">
      <w:pPr>
        <w:pStyle w:val="ListParagraph"/>
        <w:rPr>
          <w:rFonts w:asciiTheme="majorHAnsi" w:hAnsiTheme="majorHAnsi" w:cstheme="majorHAnsi"/>
          <w:sz w:val="32"/>
          <w:szCs w:val="32"/>
        </w:rPr>
      </w:pPr>
    </w:p>
    <w:p w14:paraId="0C31CE6A" w14:textId="500D75DC" w:rsidR="008A040D" w:rsidRPr="008A040D" w:rsidRDefault="008A040D" w:rsidP="008A040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A040D">
        <w:rPr>
          <w:rFonts w:asciiTheme="majorHAnsi" w:hAnsiTheme="majorHAnsi" w:cstheme="majorHAnsi"/>
          <w:sz w:val="32"/>
          <w:szCs w:val="32"/>
        </w:rPr>
        <w:t xml:space="preserve">celebrate diversity and demonstrate the ability to work effectively with others: recognising that everyone has different strengths. </w:t>
      </w:r>
    </w:p>
    <w:p w14:paraId="5FE5F08F" w14:textId="77777777" w:rsidR="008A040D" w:rsidRPr="008A040D" w:rsidRDefault="008A040D" w:rsidP="008A040D">
      <w:pPr>
        <w:pStyle w:val="ListParagraph"/>
        <w:rPr>
          <w:rFonts w:asciiTheme="majorHAnsi" w:hAnsiTheme="majorHAnsi" w:cstheme="majorHAnsi"/>
          <w:sz w:val="32"/>
          <w:szCs w:val="32"/>
        </w:rPr>
      </w:pPr>
    </w:p>
    <w:p w14:paraId="2F6F6798" w14:textId="1B4A934E" w:rsidR="008A040D" w:rsidRPr="008A040D" w:rsidRDefault="008A040D" w:rsidP="008A040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A040D">
        <w:rPr>
          <w:rFonts w:asciiTheme="majorHAnsi" w:hAnsiTheme="majorHAnsi" w:cstheme="majorHAnsi"/>
          <w:sz w:val="32"/>
          <w:szCs w:val="32"/>
        </w:rPr>
        <w:t xml:space="preserve">value the power of learning. </w:t>
      </w:r>
    </w:p>
    <w:p w14:paraId="3CA5CA07" w14:textId="77777777" w:rsidR="008A040D" w:rsidRPr="008A040D" w:rsidRDefault="008A040D" w:rsidP="008A040D">
      <w:pPr>
        <w:pStyle w:val="ListParagraph"/>
        <w:rPr>
          <w:rFonts w:asciiTheme="majorHAnsi" w:hAnsiTheme="majorHAnsi" w:cstheme="majorHAnsi"/>
          <w:sz w:val="32"/>
          <w:szCs w:val="32"/>
        </w:rPr>
      </w:pPr>
    </w:p>
    <w:p w14:paraId="1701D71A" w14:textId="1972C5F8" w:rsidR="008A040D" w:rsidRPr="008A040D" w:rsidRDefault="008A040D" w:rsidP="008A040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A040D">
        <w:rPr>
          <w:rFonts w:asciiTheme="majorHAnsi" w:hAnsiTheme="majorHAnsi" w:cstheme="majorHAnsi"/>
          <w:sz w:val="32"/>
          <w:szCs w:val="32"/>
        </w:rPr>
        <w:t xml:space="preserve">strive to continually grow and develop as a learner, as a future employee and as a person. </w:t>
      </w:r>
    </w:p>
    <w:p w14:paraId="1772E7FF" w14:textId="77777777" w:rsidR="008A040D" w:rsidRPr="008A040D" w:rsidRDefault="008A040D" w:rsidP="008A040D">
      <w:pPr>
        <w:pStyle w:val="ListParagraph"/>
        <w:rPr>
          <w:rFonts w:asciiTheme="majorHAnsi" w:hAnsiTheme="majorHAnsi" w:cstheme="majorHAnsi"/>
          <w:sz w:val="32"/>
          <w:szCs w:val="32"/>
        </w:rPr>
      </w:pPr>
    </w:p>
    <w:p w14:paraId="63218186" w14:textId="312EADE8" w:rsidR="008A040D" w:rsidRPr="008A040D" w:rsidRDefault="008A040D" w:rsidP="008A040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A040D">
        <w:rPr>
          <w:rFonts w:asciiTheme="majorHAnsi" w:hAnsiTheme="majorHAnsi" w:cstheme="majorHAnsi"/>
          <w:sz w:val="32"/>
          <w:szCs w:val="32"/>
        </w:rPr>
        <w:t xml:space="preserve">be proud of their achievements and of their school. </w:t>
      </w:r>
    </w:p>
    <w:p w14:paraId="2E8657AB" w14:textId="77777777" w:rsidR="008A040D" w:rsidRPr="008A040D" w:rsidRDefault="008A040D" w:rsidP="008A040D">
      <w:pPr>
        <w:pStyle w:val="ListParagraph"/>
        <w:rPr>
          <w:rFonts w:asciiTheme="majorHAnsi" w:hAnsiTheme="majorHAnsi" w:cstheme="majorHAnsi"/>
          <w:sz w:val="32"/>
          <w:szCs w:val="32"/>
        </w:rPr>
      </w:pPr>
    </w:p>
    <w:p w14:paraId="66D257FC" w14:textId="5ABC62B0" w:rsidR="008A040D" w:rsidRPr="008A040D" w:rsidRDefault="008A040D" w:rsidP="008A040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A040D">
        <w:rPr>
          <w:rFonts w:asciiTheme="majorHAnsi" w:hAnsiTheme="majorHAnsi" w:cstheme="majorHAnsi"/>
          <w:sz w:val="32"/>
          <w:szCs w:val="32"/>
        </w:rPr>
        <w:t xml:space="preserve">have enjoyed their time at </w:t>
      </w:r>
      <w:proofErr w:type="spellStart"/>
      <w:r w:rsidRPr="008A040D">
        <w:rPr>
          <w:rFonts w:asciiTheme="majorHAnsi" w:hAnsiTheme="majorHAnsi" w:cstheme="majorHAnsi"/>
          <w:sz w:val="32"/>
          <w:szCs w:val="32"/>
        </w:rPr>
        <w:t>Boddam</w:t>
      </w:r>
      <w:proofErr w:type="spellEnd"/>
      <w:r w:rsidRPr="008A040D">
        <w:rPr>
          <w:rFonts w:asciiTheme="majorHAnsi" w:hAnsiTheme="majorHAnsi" w:cstheme="majorHAnsi"/>
          <w:sz w:val="32"/>
          <w:szCs w:val="32"/>
        </w:rPr>
        <w:t xml:space="preserve"> and leave with happy memories, </w:t>
      </w:r>
      <w:proofErr w:type="gramStart"/>
      <w:r w:rsidRPr="008A040D">
        <w:rPr>
          <w:rFonts w:asciiTheme="majorHAnsi" w:hAnsiTheme="majorHAnsi" w:cstheme="majorHAnsi"/>
          <w:sz w:val="32"/>
          <w:szCs w:val="32"/>
        </w:rPr>
        <w:t>confidence</w:t>
      </w:r>
      <w:proofErr w:type="gramEnd"/>
      <w:r w:rsidRPr="008A040D">
        <w:rPr>
          <w:rFonts w:asciiTheme="majorHAnsi" w:hAnsiTheme="majorHAnsi" w:cstheme="majorHAnsi"/>
          <w:sz w:val="32"/>
          <w:szCs w:val="32"/>
        </w:rPr>
        <w:t xml:space="preserve"> and determination to succeed!</w:t>
      </w:r>
    </w:p>
    <w:p w14:paraId="569F1555" w14:textId="77777777" w:rsidR="008A040D" w:rsidRPr="008A040D" w:rsidRDefault="008A040D" w:rsidP="008A040D">
      <w:pPr>
        <w:rPr>
          <w:rFonts w:asciiTheme="majorHAnsi" w:hAnsiTheme="majorHAnsi" w:cstheme="majorHAnsi"/>
          <w:sz w:val="36"/>
          <w:szCs w:val="36"/>
        </w:rPr>
      </w:pPr>
    </w:p>
    <w:sectPr w:rsidR="008A040D" w:rsidRPr="008A040D" w:rsidSect="005528D4">
      <w:headerReference w:type="default" r:id="rId7"/>
      <w:pgSz w:w="11906" w:h="16838"/>
      <w:pgMar w:top="1440" w:right="1440" w:bottom="1440" w:left="1440" w:header="708" w:footer="708" w:gutter="0"/>
      <w:pgBorders w:offsetFrom="page">
        <w:top w:val="dashed" w:sz="12" w:space="24" w:color="00B0F0"/>
        <w:left w:val="dashed" w:sz="12" w:space="24" w:color="00B0F0"/>
        <w:bottom w:val="dashed" w:sz="12" w:space="24" w:color="00B0F0"/>
        <w:right w:val="dashed" w:sz="12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45264" w14:textId="77777777" w:rsidR="00FA4B1F" w:rsidRDefault="00FA4B1F" w:rsidP="008A040D">
      <w:pPr>
        <w:spacing w:after="0" w:line="240" w:lineRule="auto"/>
      </w:pPr>
      <w:r>
        <w:separator/>
      </w:r>
    </w:p>
  </w:endnote>
  <w:endnote w:type="continuationSeparator" w:id="0">
    <w:p w14:paraId="0F2D2616" w14:textId="77777777" w:rsidR="00FA4B1F" w:rsidRDefault="00FA4B1F" w:rsidP="008A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609AD" w14:textId="77777777" w:rsidR="00FA4B1F" w:rsidRDefault="00FA4B1F" w:rsidP="008A040D">
      <w:pPr>
        <w:spacing w:after="0" w:line="240" w:lineRule="auto"/>
      </w:pPr>
      <w:r>
        <w:separator/>
      </w:r>
    </w:p>
  </w:footnote>
  <w:footnote w:type="continuationSeparator" w:id="0">
    <w:p w14:paraId="7FE31BCD" w14:textId="77777777" w:rsidR="00FA4B1F" w:rsidRDefault="00FA4B1F" w:rsidP="008A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B4E38" w14:textId="36C473F9" w:rsidR="008A040D" w:rsidRDefault="008A040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84C0C4" wp14:editId="7890AC2A">
          <wp:simplePos x="0" y="0"/>
          <wp:positionH relativeFrom="page">
            <wp:posOffset>6182360</wp:posOffset>
          </wp:positionH>
          <wp:positionV relativeFrom="paragraph">
            <wp:posOffset>-449580</wp:posOffset>
          </wp:positionV>
          <wp:extent cx="1379220" cy="1282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3" r="4842"/>
                  <a:stretch/>
                </pic:blipFill>
                <pic:spPr bwMode="auto">
                  <a:xfrm>
                    <a:off x="0" y="0"/>
                    <a:ext cx="137922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1A99FA" w14:textId="77777777" w:rsidR="008A040D" w:rsidRDefault="008A0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8034C"/>
    <w:multiLevelType w:val="hybridMultilevel"/>
    <w:tmpl w:val="B2DAD7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0D"/>
    <w:rsid w:val="002226A1"/>
    <w:rsid w:val="005528D4"/>
    <w:rsid w:val="008A040D"/>
    <w:rsid w:val="00FA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77899"/>
  <w15:chartTrackingRefBased/>
  <w15:docId w15:val="{61B7BA1E-F320-49A2-B2A5-E1306EF9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40D"/>
  </w:style>
  <w:style w:type="paragraph" w:styleId="Footer">
    <w:name w:val="footer"/>
    <w:basedOn w:val="Normal"/>
    <w:link w:val="FooterChar"/>
    <w:uiPriority w:val="99"/>
    <w:unhideWhenUsed/>
    <w:rsid w:val="008A0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40D"/>
  </w:style>
  <w:style w:type="paragraph" w:styleId="ListParagraph">
    <w:name w:val="List Paragraph"/>
    <w:basedOn w:val="Normal"/>
    <w:uiPriority w:val="34"/>
    <w:qFormat/>
    <w:rsid w:val="008A0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Sutherland</dc:creator>
  <cp:keywords/>
  <dc:description/>
  <cp:lastModifiedBy>Lisa Sutherland</cp:lastModifiedBy>
  <cp:revision>1</cp:revision>
  <dcterms:created xsi:type="dcterms:W3CDTF">2021-02-08T14:02:00Z</dcterms:created>
  <dcterms:modified xsi:type="dcterms:W3CDTF">2021-02-08T14:14:00Z</dcterms:modified>
</cp:coreProperties>
</file>